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 xml:space="preserve"> ПО.0</w:t>
      </w:r>
      <w:r w:rsidR="00E14E76">
        <w:rPr>
          <w:rFonts w:ascii="Times New Roman" w:hAnsi="Times New Roman" w:cs="Times New Roman"/>
          <w:b/>
          <w:sz w:val="28"/>
          <w:szCs w:val="28"/>
        </w:rPr>
        <w:t>2</w:t>
      </w:r>
      <w:r w:rsidRPr="00007AE5">
        <w:rPr>
          <w:rFonts w:ascii="Times New Roman" w:hAnsi="Times New Roman" w:cs="Times New Roman"/>
          <w:b/>
          <w:sz w:val="28"/>
          <w:szCs w:val="28"/>
        </w:rPr>
        <w:t>.УП.0</w:t>
      </w:r>
      <w:r w:rsidR="006B24FF">
        <w:rPr>
          <w:rFonts w:ascii="Times New Roman" w:hAnsi="Times New Roman" w:cs="Times New Roman"/>
          <w:b/>
          <w:sz w:val="28"/>
          <w:szCs w:val="28"/>
        </w:rPr>
        <w:t>2</w:t>
      </w:r>
      <w:r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B24FF">
        <w:rPr>
          <w:rFonts w:ascii="Times New Roman" w:hAnsi="Times New Roman" w:cs="Times New Roman"/>
          <w:b/>
          <w:sz w:val="28"/>
          <w:szCs w:val="28"/>
        </w:rPr>
        <w:t>Слушание музыки</w:t>
      </w:r>
      <w:r w:rsidRPr="00007AE5">
        <w:rPr>
          <w:rFonts w:ascii="Times New Roman" w:hAnsi="Times New Roman" w:cs="Times New Roman"/>
          <w:b/>
          <w:sz w:val="28"/>
          <w:szCs w:val="28"/>
        </w:rPr>
        <w:t>»</w:t>
      </w:r>
    </w:p>
    <w:p w:rsidR="00007AE5" w:rsidRPr="006B24FF" w:rsidRDefault="00007AE5" w:rsidP="006B24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6B24FF" w:rsidRDefault="00007AE5" w:rsidP="006B24F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FF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предмету </w:t>
      </w:r>
      <w:r w:rsidR="006B24FF" w:rsidRPr="006B24FF">
        <w:rPr>
          <w:rFonts w:ascii="Times New Roman" w:hAnsi="Times New Roman" w:cs="Times New Roman"/>
          <w:sz w:val="28"/>
          <w:szCs w:val="28"/>
        </w:rPr>
        <w:t xml:space="preserve">ПО.02.УП.02 «Слушание музыки» </w:t>
      </w:r>
      <w:r w:rsidR="00E14E76" w:rsidRPr="006B24FF">
        <w:rPr>
          <w:rFonts w:ascii="Times New Roman" w:hAnsi="Times New Roman" w:cs="Times New Roman"/>
          <w:sz w:val="28"/>
          <w:szCs w:val="28"/>
        </w:rPr>
        <w:t xml:space="preserve"> </w:t>
      </w:r>
      <w:r w:rsidRPr="006B24FF">
        <w:rPr>
          <w:rFonts w:ascii="Times New Roman" w:hAnsi="Times New Roman" w:cs="Times New Roman"/>
          <w:sz w:val="28"/>
          <w:szCs w:val="28"/>
        </w:rPr>
        <w:t>(далее – программа) входит в стру</w:t>
      </w:r>
      <w:r w:rsidRPr="00007AE5">
        <w:rPr>
          <w:rFonts w:ascii="Times New Roman" w:hAnsi="Times New Roman" w:cs="Times New Roman"/>
          <w:sz w:val="28"/>
          <w:szCs w:val="28"/>
        </w:rPr>
        <w:t>ктуру дополнительной предпрофессиональной программы в области музыкального искусства «</w:t>
      </w:r>
      <w:r w:rsidR="00773DFA">
        <w:rPr>
          <w:rFonts w:ascii="Times New Roman" w:hAnsi="Times New Roman" w:cs="Times New Roman"/>
          <w:sz w:val="28"/>
          <w:szCs w:val="28"/>
        </w:rPr>
        <w:t>Струнные инструменты</w:t>
      </w:r>
      <w:bookmarkStart w:id="0" w:name="_GoBack"/>
      <w:bookmarkEnd w:id="0"/>
      <w:r w:rsidRPr="00007AE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07AE5" w:rsidRPr="00D047BD" w:rsidRDefault="00007AE5" w:rsidP="006B24F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6B24FF" w:rsidRPr="006B24FF">
        <w:rPr>
          <w:rFonts w:ascii="Times New Roman" w:hAnsi="Times New Roman" w:cs="Times New Roman"/>
          <w:sz w:val="28"/>
          <w:szCs w:val="28"/>
        </w:rPr>
        <w:t>ПО.02.УП.02 «Слушание музыки»</w:t>
      </w:r>
      <w:r w:rsidR="000869CE" w:rsidRPr="00E14E76">
        <w:rPr>
          <w:rFonts w:ascii="Times New Roman" w:hAnsi="Times New Roman" w:cs="Times New Roman"/>
          <w:sz w:val="28"/>
          <w:szCs w:val="28"/>
        </w:rPr>
        <w:t xml:space="preserve">, </w:t>
      </w:r>
      <w:r w:rsidRPr="00E14E76">
        <w:rPr>
          <w:rFonts w:ascii="Times New Roman" w:hAnsi="Times New Roman" w:cs="Times New Roman"/>
          <w:sz w:val="28"/>
          <w:szCs w:val="28"/>
        </w:rPr>
        <w:t xml:space="preserve">разработанного Институтом развития </w:t>
      </w:r>
      <w:r w:rsidRPr="001042F8">
        <w:rPr>
          <w:rFonts w:ascii="Times New Roman" w:hAnsi="Times New Roman" w:cs="Times New Roman"/>
          <w:sz w:val="28"/>
          <w:szCs w:val="28"/>
        </w:rPr>
        <w:t>образов</w:t>
      </w:r>
      <w:r w:rsidRPr="00007AE5">
        <w:rPr>
          <w:rFonts w:ascii="Times New Roman" w:hAnsi="Times New Roman" w:cs="Times New Roman"/>
          <w:sz w:val="28"/>
          <w:szCs w:val="28"/>
        </w:rPr>
        <w:t xml:space="preserve">ания в сфере культуры и искусства (г. Москва). </w:t>
      </w:r>
    </w:p>
    <w:p w:rsidR="00251270" w:rsidRPr="00251270" w:rsidRDefault="00251270" w:rsidP="0025127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51270">
        <w:rPr>
          <w:rFonts w:ascii="Times New Roman" w:eastAsia="Times New Roman" w:hAnsi="Times New Roman" w:cs="Times New Roman"/>
          <w:bCs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учебного предмета</w:t>
      </w:r>
      <w:r w:rsidRPr="002512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1270" w:rsidRPr="00251270" w:rsidRDefault="00251270" w:rsidP="00251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70">
        <w:rPr>
          <w:rFonts w:ascii="Times New Roman" w:eastAsia="Times New Roman" w:hAnsi="Times New Roman" w:cs="Times New Roman"/>
          <w:sz w:val="28"/>
          <w:szCs w:val="28"/>
        </w:rPr>
        <w:t>- 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251270" w:rsidRPr="00251270" w:rsidRDefault="00251270" w:rsidP="00251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51270">
        <w:rPr>
          <w:rFonts w:ascii="Times New Roman" w:eastAsia="Times New Roman" w:hAnsi="Times New Roman" w:cs="Times New Roman"/>
          <w:bCs/>
          <w:sz w:val="28"/>
          <w:szCs w:val="28"/>
        </w:rPr>
        <w:t>Задачи 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чебного предмета</w:t>
      </w:r>
      <w:r w:rsidRPr="002512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1270" w:rsidRPr="00251270" w:rsidRDefault="00251270" w:rsidP="00251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70">
        <w:rPr>
          <w:rFonts w:ascii="Times New Roman" w:eastAsia="Times New Roman" w:hAnsi="Times New Roman" w:cs="Times New Roman"/>
          <w:sz w:val="28"/>
          <w:szCs w:val="28"/>
        </w:rPr>
        <w:t>- развитие интереса к классической музыке;</w:t>
      </w:r>
    </w:p>
    <w:p w:rsidR="00251270" w:rsidRPr="00251270" w:rsidRDefault="00251270" w:rsidP="00251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70">
        <w:rPr>
          <w:rFonts w:ascii="Times New Roman" w:eastAsia="Times New Roman" w:hAnsi="Times New Roman" w:cs="Times New Roman"/>
          <w:sz w:val="28"/>
          <w:szCs w:val="28"/>
        </w:rPr>
        <w:t xml:space="preserve">- знакомство с широким кругом музыкальных произведений  и формирование навыков восприятия образной музыкальной речи; </w:t>
      </w:r>
    </w:p>
    <w:p w:rsidR="00251270" w:rsidRPr="00251270" w:rsidRDefault="00251270" w:rsidP="00251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70">
        <w:rPr>
          <w:rFonts w:ascii="Times New Roman" w:eastAsia="Times New Roman" w:hAnsi="Times New Roman" w:cs="Times New Roman"/>
          <w:sz w:val="28"/>
          <w:szCs w:val="28"/>
        </w:rPr>
        <w:t>- воспитание эмоционального и интеллектуального отклика в процессе слушания;</w:t>
      </w:r>
    </w:p>
    <w:p w:rsidR="00251270" w:rsidRPr="00251270" w:rsidRDefault="00251270" w:rsidP="00251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70">
        <w:rPr>
          <w:rFonts w:ascii="Times New Roman" w:eastAsia="Times New Roman" w:hAnsi="Times New Roman" w:cs="Times New Roman"/>
          <w:sz w:val="28"/>
          <w:szCs w:val="28"/>
        </w:rPr>
        <w:t>- приобретение необходимых каче</w:t>
      </w:r>
      <w:proofErr w:type="gramStart"/>
      <w:r w:rsidRPr="00251270">
        <w:rPr>
          <w:rFonts w:ascii="Times New Roman" w:eastAsia="Times New Roman" w:hAnsi="Times New Roman" w:cs="Times New Roman"/>
          <w:sz w:val="28"/>
          <w:szCs w:val="28"/>
        </w:rPr>
        <w:t>ств сл</w:t>
      </w:r>
      <w:proofErr w:type="gramEnd"/>
      <w:r w:rsidRPr="00251270">
        <w:rPr>
          <w:rFonts w:ascii="Times New Roman" w:eastAsia="Times New Roman" w:hAnsi="Times New Roman" w:cs="Times New Roman"/>
          <w:sz w:val="28"/>
          <w:szCs w:val="28"/>
        </w:rPr>
        <w:t>ухового внимания, умений следить за движением музыкальной мысли и развитием интонаций;</w:t>
      </w:r>
    </w:p>
    <w:p w:rsidR="00251270" w:rsidRPr="00251270" w:rsidRDefault="00251270" w:rsidP="00251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70">
        <w:rPr>
          <w:rFonts w:ascii="Times New Roman" w:eastAsia="Times New Roman" w:hAnsi="Times New Roman" w:cs="Times New Roman"/>
          <w:sz w:val="28"/>
          <w:szCs w:val="28"/>
        </w:rPr>
        <w:t>- осознание и усвоение некоторых понятий и представлений о музыкальных явлениях и средствах выразительности;</w:t>
      </w:r>
    </w:p>
    <w:p w:rsidR="00251270" w:rsidRPr="00251270" w:rsidRDefault="00251270" w:rsidP="00251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70">
        <w:rPr>
          <w:rFonts w:ascii="Times New Roman" w:eastAsia="Times New Roman" w:hAnsi="Times New Roman" w:cs="Times New Roman"/>
          <w:sz w:val="28"/>
          <w:szCs w:val="28"/>
        </w:rPr>
        <w:t>- накопление слухового опыта, определенного круга интонаций и развитие музыкального мышления;</w:t>
      </w:r>
    </w:p>
    <w:p w:rsidR="00251270" w:rsidRPr="00251270" w:rsidRDefault="00251270" w:rsidP="00251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70">
        <w:rPr>
          <w:rFonts w:ascii="Times New Roman" w:eastAsia="Times New Roman" w:hAnsi="Times New Roman" w:cs="Times New Roman"/>
          <w:sz w:val="28"/>
          <w:szCs w:val="28"/>
        </w:rPr>
        <w:t xml:space="preserve">- развитие одного из важных эстетических чувств - синестезии (особой способности человека к </w:t>
      </w:r>
      <w:proofErr w:type="spellStart"/>
      <w:r w:rsidRPr="00251270">
        <w:rPr>
          <w:rFonts w:ascii="Times New Roman" w:eastAsia="Times New Roman" w:hAnsi="Times New Roman" w:cs="Times New Roman"/>
          <w:sz w:val="28"/>
          <w:szCs w:val="28"/>
        </w:rPr>
        <w:t>межсенсорному</w:t>
      </w:r>
      <w:proofErr w:type="spellEnd"/>
      <w:r w:rsidRPr="00251270">
        <w:rPr>
          <w:rFonts w:ascii="Times New Roman" w:eastAsia="Times New Roman" w:hAnsi="Times New Roman" w:cs="Times New Roman"/>
          <w:sz w:val="28"/>
          <w:szCs w:val="28"/>
        </w:rPr>
        <w:t xml:space="preserve"> восприятию);</w:t>
      </w:r>
    </w:p>
    <w:p w:rsidR="00251270" w:rsidRPr="00251270" w:rsidRDefault="00251270" w:rsidP="00251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70">
        <w:rPr>
          <w:rFonts w:ascii="Times New Roman" w:eastAsia="Times New Roman" w:hAnsi="Times New Roman" w:cs="Times New Roman"/>
          <w:sz w:val="28"/>
          <w:szCs w:val="28"/>
        </w:rPr>
        <w:lastRenderedPageBreak/>
        <w:t>- развитие ассоциативно-образного мышления.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0869CE"/>
    <w:rsid w:val="001042F8"/>
    <w:rsid w:val="00251270"/>
    <w:rsid w:val="006803D0"/>
    <w:rsid w:val="006B24FF"/>
    <w:rsid w:val="00773DFA"/>
    <w:rsid w:val="00B779BF"/>
    <w:rsid w:val="00D047BD"/>
    <w:rsid w:val="00E1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414</Words>
  <Characters>2360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2018-06-28T06:41:00Z</dcterms:created>
  <dcterms:modified xsi:type="dcterms:W3CDTF">2018-06-28T08:03:00Z</dcterms:modified>
</cp:coreProperties>
</file>