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ECC" w:rsidRPr="008F289A" w:rsidRDefault="009D5ECC" w:rsidP="009D5ECC">
      <w:pPr>
        <w:jc w:val="center"/>
        <w:rPr>
          <w:b/>
          <w:sz w:val="28"/>
          <w:szCs w:val="28"/>
          <w:u w:val="single"/>
        </w:rPr>
      </w:pPr>
      <w:r w:rsidRPr="008F289A">
        <w:rPr>
          <w:b/>
          <w:sz w:val="28"/>
          <w:szCs w:val="28"/>
          <w:u w:val="single"/>
        </w:rPr>
        <w:t xml:space="preserve">Аннотация </w:t>
      </w:r>
    </w:p>
    <w:p w:rsidR="009D5ECC" w:rsidRDefault="009D5ECC" w:rsidP="009D5ECC">
      <w:pPr>
        <w:jc w:val="center"/>
        <w:rPr>
          <w:b/>
          <w:sz w:val="28"/>
          <w:szCs w:val="28"/>
          <w:u w:val="single"/>
        </w:rPr>
      </w:pPr>
      <w:r w:rsidRPr="008F289A">
        <w:rPr>
          <w:b/>
          <w:sz w:val="28"/>
          <w:szCs w:val="28"/>
          <w:u w:val="single"/>
        </w:rPr>
        <w:t xml:space="preserve">к </w:t>
      </w:r>
      <w:r>
        <w:rPr>
          <w:b/>
          <w:sz w:val="28"/>
          <w:szCs w:val="28"/>
          <w:u w:val="single"/>
        </w:rPr>
        <w:t xml:space="preserve">дополнительной общеразвивающей </w:t>
      </w:r>
      <w:r w:rsidRPr="008F289A">
        <w:rPr>
          <w:b/>
          <w:sz w:val="28"/>
          <w:szCs w:val="28"/>
          <w:u w:val="single"/>
        </w:rPr>
        <w:t xml:space="preserve">программе </w:t>
      </w:r>
    </w:p>
    <w:p w:rsidR="009D5ECC" w:rsidRDefault="009D5ECC" w:rsidP="009D5ECC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«</w:t>
      </w:r>
      <w:proofErr w:type="spellStart"/>
      <w:r>
        <w:rPr>
          <w:b/>
          <w:sz w:val="28"/>
          <w:szCs w:val="28"/>
          <w:u w:val="single"/>
        </w:rPr>
        <w:t>Звреченские</w:t>
      </w:r>
      <w:proofErr w:type="spellEnd"/>
      <w:r>
        <w:rPr>
          <w:b/>
          <w:sz w:val="28"/>
          <w:szCs w:val="28"/>
          <w:u w:val="single"/>
        </w:rPr>
        <w:t xml:space="preserve"> соловушки»</w:t>
      </w:r>
    </w:p>
    <w:p w:rsidR="009D5ECC" w:rsidRDefault="009D5ECC" w:rsidP="009D5ECC">
      <w:pPr>
        <w:jc w:val="center"/>
        <w:rPr>
          <w:b/>
          <w:sz w:val="28"/>
          <w:szCs w:val="28"/>
          <w:u w:val="single"/>
        </w:rPr>
      </w:pPr>
    </w:p>
    <w:p w:rsidR="009D5ECC" w:rsidRPr="008F289A" w:rsidRDefault="009D5ECC" w:rsidP="009D5ECC">
      <w:pPr>
        <w:jc w:val="center"/>
        <w:rPr>
          <w:b/>
          <w:sz w:val="28"/>
          <w:szCs w:val="28"/>
          <w:u w:val="single"/>
        </w:rPr>
      </w:pPr>
    </w:p>
    <w:p w:rsidR="009D5ECC" w:rsidRPr="009D5ECC" w:rsidRDefault="009D5ECC" w:rsidP="009D5ECC">
      <w:pPr>
        <w:spacing w:line="360" w:lineRule="auto"/>
        <w:ind w:firstLine="708"/>
        <w:jc w:val="both"/>
        <w:rPr>
          <w:sz w:val="28"/>
          <w:szCs w:val="28"/>
        </w:rPr>
      </w:pPr>
      <w:r w:rsidRPr="009D5ECC">
        <w:rPr>
          <w:sz w:val="28"/>
          <w:szCs w:val="28"/>
        </w:rPr>
        <w:t xml:space="preserve">Данная учебная программа предназначена для занятий </w:t>
      </w:r>
      <w:proofErr w:type="gramStart"/>
      <w:r w:rsidRPr="009D5ECC">
        <w:rPr>
          <w:sz w:val="28"/>
          <w:szCs w:val="28"/>
        </w:rPr>
        <w:t>по</w:t>
      </w:r>
      <w:proofErr w:type="gramEnd"/>
    </w:p>
    <w:p w:rsidR="009D5ECC" w:rsidRDefault="009D5ECC" w:rsidP="009D5ECC">
      <w:pPr>
        <w:spacing w:line="360" w:lineRule="auto"/>
        <w:jc w:val="both"/>
        <w:rPr>
          <w:sz w:val="28"/>
          <w:szCs w:val="28"/>
        </w:rPr>
      </w:pPr>
      <w:r w:rsidRPr="009D5ECC">
        <w:rPr>
          <w:sz w:val="28"/>
          <w:szCs w:val="28"/>
        </w:rPr>
        <w:t xml:space="preserve">дополнительному образованию. </w:t>
      </w:r>
    </w:p>
    <w:p w:rsidR="009D5ECC" w:rsidRPr="009D5ECC" w:rsidRDefault="009D5ECC" w:rsidP="009D5ECC">
      <w:pPr>
        <w:spacing w:line="360" w:lineRule="auto"/>
        <w:ind w:firstLine="708"/>
        <w:jc w:val="both"/>
        <w:rPr>
          <w:sz w:val="28"/>
          <w:szCs w:val="28"/>
        </w:rPr>
      </w:pPr>
      <w:r w:rsidRPr="009D5ECC">
        <w:rPr>
          <w:sz w:val="28"/>
          <w:szCs w:val="28"/>
        </w:rPr>
        <w:t>Она включает в себя занятия малыми формами:</w:t>
      </w:r>
    </w:p>
    <w:p w:rsidR="009D5ECC" w:rsidRPr="009D5ECC" w:rsidRDefault="009D5ECC" w:rsidP="009D5ECC">
      <w:pPr>
        <w:spacing w:line="360" w:lineRule="auto"/>
        <w:jc w:val="both"/>
        <w:rPr>
          <w:sz w:val="28"/>
          <w:szCs w:val="28"/>
        </w:rPr>
      </w:pPr>
      <w:r w:rsidRPr="009D5ECC">
        <w:rPr>
          <w:sz w:val="28"/>
          <w:szCs w:val="28"/>
        </w:rPr>
        <w:t>группа от 5 до 8 человек. Занятия проходят од</w:t>
      </w:r>
      <w:r>
        <w:rPr>
          <w:sz w:val="28"/>
          <w:szCs w:val="28"/>
        </w:rPr>
        <w:t xml:space="preserve">ин раз в неделю, курс рассчитан </w:t>
      </w:r>
      <w:r w:rsidRPr="009D5ECC">
        <w:rPr>
          <w:sz w:val="28"/>
          <w:szCs w:val="28"/>
        </w:rPr>
        <w:t>на один учебный год.</w:t>
      </w:r>
    </w:p>
    <w:p w:rsidR="009D5ECC" w:rsidRPr="009D5ECC" w:rsidRDefault="009D5ECC" w:rsidP="009D5ECC">
      <w:pPr>
        <w:spacing w:line="360" w:lineRule="auto"/>
        <w:ind w:firstLine="708"/>
        <w:jc w:val="both"/>
        <w:rPr>
          <w:b/>
          <w:sz w:val="28"/>
          <w:szCs w:val="28"/>
        </w:rPr>
      </w:pPr>
      <w:r w:rsidRPr="009D5ECC">
        <w:rPr>
          <w:b/>
          <w:sz w:val="28"/>
          <w:szCs w:val="28"/>
        </w:rPr>
        <w:t>Направленность программы:</w:t>
      </w:r>
    </w:p>
    <w:p w:rsidR="009D5ECC" w:rsidRPr="009D5ECC" w:rsidRDefault="009D5ECC" w:rsidP="009D5ECC">
      <w:pPr>
        <w:spacing w:line="360" w:lineRule="auto"/>
        <w:ind w:firstLine="708"/>
        <w:jc w:val="both"/>
        <w:rPr>
          <w:sz w:val="28"/>
          <w:szCs w:val="28"/>
        </w:rPr>
      </w:pPr>
      <w:r w:rsidRPr="009D5ECC">
        <w:rPr>
          <w:sz w:val="28"/>
          <w:szCs w:val="28"/>
        </w:rPr>
        <w:t xml:space="preserve">Программа направленна на познание </w:t>
      </w:r>
      <w:proofErr w:type="gramStart"/>
      <w:r w:rsidRPr="009D5ECC">
        <w:rPr>
          <w:sz w:val="28"/>
          <w:szCs w:val="28"/>
        </w:rPr>
        <w:t>обучающихся</w:t>
      </w:r>
      <w:proofErr w:type="gramEnd"/>
      <w:r w:rsidRPr="009D5ECC">
        <w:rPr>
          <w:sz w:val="28"/>
          <w:szCs w:val="28"/>
        </w:rPr>
        <w:t xml:space="preserve"> вокальному и</w:t>
      </w:r>
    </w:p>
    <w:p w:rsidR="009D5ECC" w:rsidRPr="009D5ECC" w:rsidRDefault="009D5ECC" w:rsidP="009D5ECC">
      <w:pPr>
        <w:spacing w:line="360" w:lineRule="auto"/>
        <w:jc w:val="both"/>
        <w:rPr>
          <w:sz w:val="28"/>
          <w:szCs w:val="28"/>
        </w:rPr>
      </w:pPr>
      <w:r w:rsidRPr="009D5ECC">
        <w:rPr>
          <w:sz w:val="28"/>
          <w:szCs w:val="28"/>
        </w:rPr>
        <w:t>хоровому искусству, способствует успеху развития творческих способностей</w:t>
      </w:r>
    </w:p>
    <w:p w:rsidR="009D5ECC" w:rsidRPr="009D5ECC" w:rsidRDefault="009D5ECC" w:rsidP="009D5ECC">
      <w:pPr>
        <w:spacing w:line="360" w:lineRule="auto"/>
        <w:jc w:val="both"/>
        <w:rPr>
          <w:sz w:val="28"/>
          <w:szCs w:val="28"/>
        </w:rPr>
      </w:pPr>
      <w:r w:rsidRPr="009D5ECC">
        <w:rPr>
          <w:sz w:val="28"/>
          <w:szCs w:val="28"/>
        </w:rPr>
        <w:t xml:space="preserve">детей. Занятия вокалом в группе приносят значительную пользу </w:t>
      </w:r>
      <w:proofErr w:type="gramStart"/>
      <w:r w:rsidRPr="009D5ECC">
        <w:rPr>
          <w:sz w:val="28"/>
          <w:szCs w:val="28"/>
        </w:rPr>
        <w:t>для</w:t>
      </w:r>
      <w:proofErr w:type="gramEnd"/>
      <w:r w:rsidRPr="009D5ECC">
        <w:rPr>
          <w:sz w:val="28"/>
          <w:szCs w:val="28"/>
        </w:rPr>
        <w:t xml:space="preserve"> детского</w:t>
      </w:r>
    </w:p>
    <w:p w:rsidR="009D5ECC" w:rsidRPr="009D5ECC" w:rsidRDefault="009D5ECC" w:rsidP="009D5ECC">
      <w:pPr>
        <w:spacing w:line="360" w:lineRule="auto"/>
        <w:jc w:val="both"/>
        <w:rPr>
          <w:sz w:val="28"/>
          <w:szCs w:val="28"/>
        </w:rPr>
      </w:pPr>
      <w:r w:rsidRPr="009D5ECC">
        <w:rPr>
          <w:sz w:val="28"/>
          <w:szCs w:val="28"/>
        </w:rPr>
        <w:t>развития: развивают слух, чувство ритма, улучшают память и в целом</w:t>
      </w:r>
    </w:p>
    <w:p w:rsidR="009D5ECC" w:rsidRPr="009D5ECC" w:rsidRDefault="009D5ECC" w:rsidP="009D5ECC">
      <w:pPr>
        <w:spacing w:line="360" w:lineRule="auto"/>
        <w:jc w:val="both"/>
        <w:rPr>
          <w:sz w:val="28"/>
          <w:szCs w:val="28"/>
        </w:rPr>
      </w:pPr>
      <w:r w:rsidRPr="009D5ECC">
        <w:rPr>
          <w:sz w:val="28"/>
          <w:szCs w:val="28"/>
        </w:rPr>
        <w:t>развивают музыкальный вкус. Также пение у</w:t>
      </w:r>
      <w:r>
        <w:rPr>
          <w:sz w:val="28"/>
          <w:szCs w:val="28"/>
        </w:rPr>
        <w:t xml:space="preserve">лучшает работу мозга, укрепляет </w:t>
      </w:r>
      <w:r w:rsidRPr="009D5ECC">
        <w:rPr>
          <w:sz w:val="28"/>
          <w:szCs w:val="28"/>
        </w:rPr>
        <w:t>нервную систему и оказывает позитивное влияние на иммунитет.</w:t>
      </w:r>
    </w:p>
    <w:p w:rsidR="009D5ECC" w:rsidRPr="009D5ECC" w:rsidRDefault="009D5ECC" w:rsidP="009D5ECC">
      <w:pPr>
        <w:spacing w:line="360" w:lineRule="auto"/>
        <w:ind w:firstLine="708"/>
        <w:jc w:val="both"/>
        <w:rPr>
          <w:sz w:val="28"/>
          <w:szCs w:val="28"/>
        </w:rPr>
      </w:pPr>
      <w:r w:rsidRPr="009D5ECC">
        <w:rPr>
          <w:b/>
          <w:sz w:val="28"/>
          <w:szCs w:val="28"/>
        </w:rPr>
        <w:t>Цель программы:</w:t>
      </w:r>
      <w:r w:rsidRPr="009D5ECC">
        <w:rPr>
          <w:sz w:val="28"/>
          <w:szCs w:val="28"/>
        </w:rPr>
        <w:t xml:space="preserve"> формирование вокально-хоровых навыков.</w:t>
      </w:r>
    </w:p>
    <w:p w:rsidR="009D5ECC" w:rsidRPr="009D5ECC" w:rsidRDefault="009D5ECC" w:rsidP="009D5ECC">
      <w:pPr>
        <w:spacing w:line="360" w:lineRule="auto"/>
        <w:jc w:val="both"/>
        <w:rPr>
          <w:b/>
          <w:sz w:val="28"/>
          <w:szCs w:val="28"/>
        </w:rPr>
      </w:pPr>
      <w:r w:rsidRPr="009D5ECC">
        <w:rPr>
          <w:b/>
          <w:sz w:val="28"/>
          <w:szCs w:val="28"/>
        </w:rPr>
        <w:t>Задачи программы:</w:t>
      </w:r>
    </w:p>
    <w:p w:rsidR="009D5ECC" w:rsidRPr="009D5ECC" w:rsidRDefault="009D5ECC" w:rsidP="009D5ECC">
      <w:pPr>
        <w:spacing w:line="360" w:lineRule="auto"/>
        <w:jc w:val="both"/>
        <w:rPr>
          <w:b/>
          <w:sz w:val="28"/>
          <w:szCs w:val="28"/>
          <w:u w:val="single"/>
        </w:rPr>
      </w:pPr>
      <w:r w:rsidRPr="009D5ECC">
        <w:rPr>
          <w:b/>
          <w:sz w:val="28"/>
          <w:szCs w:val="28"/>
          <w:u w:val="single"/>
        </w:rPr>
        <w:t>Образовательные</w:t>
      </w:r>
    </w:p>
    <w:p w:rsidR="009D5ECC" w:rsidRPr="009D5ECC" w:rsidRDefault="009D5ECC" w:rsidP="009D5ECC">
      <w:pPr>
        <w:spacing w:line="360" w:lineRule="auto"/>
        <w:jc w:val="both"/>
        <w:rPr>
          <w:sz w:val="28"/>
          <w:szCs w:val="28"/>
        </w:rPr>
      </w:pPr>
      <w:r w:rsidRPr="009D5ECC">
        <w:rPr>
          <w:sz w:val="28"/>
          <w:szCs w:val="28"/>
        </w:rPr>
        <w:t>1. Овладение практическими умениями и навыками в различных видах</w:t>
      </w:r>
    </w:p>
    <w:p w:rsidR="009D5ECC" w:rsidRPr="009D5ECC" w:rsidRDefault="009D5ECC" w:rsidP="009D5ECC">
      <w:pPr>
        <w:spacing w:line="360" w:lineRule="auto"/>
        <w:jc w:val="both"/>
        <w:rPr>
          <w:sz w:val="28"/>
          <w:szCs w:val="28"/>
        </w:rPr>
      </w:pPr>
      <w:r w:rsidRPr="009D5ECC">
        <w:rPr>
          <w:sz w:val="28"/>
          <w:szCs w:val="28"/>
        </w:rPr>
        <w:t>музыкально-творческой деятельности, музыкально-пластическом движении,</w:t>
      </w:r>
    </w:p>
    <w:p w:rsidR="009D5ECC" w:rsidRPr="009D5ECC" w:rsidRDefault="009D5ECC" w:rsidP="009D5ECC">
      <w:pPr>
        <w:spacing w:line="360" w:lineRule="auto"/>
        <w:jc w:val="both"/>
        <w:rPr>
          <w:sz w:val="28"/>
          <w:szCs w:val="28"/>
        </w:rPr>
      </w:pPr>
      <w:r w:rsidRPr="009D5ECC">
        <w:rPr>
          <w:sz w:val="28"/>
          <w:szCs w:val="28"/>
        </w:rPr>
        <w:t>драматизации исполняемых произведений.</w:t>
      </w:r>
    </w:p>
    <w:p w:rsidR="009D5ECC" w:rsidRPr="009D5ECC" w:rsidRDefault="009D5ECC" w:rsidP="009D5ECC">
      <w:pPr>
        <w:spacing w:line="360" w:lineRule="auto"/>
        <w:jc w:val="both"/>
        <w:rPr>
          <w:b/>
          <w:sz w:val="28"/>
          <w:szCs w:val="28"/>
          <w:u w:val="single"/>
        </w:rPr>
      </w:pPr>
      <w:r w:rsidRPr="009D5ECC">
        <w:rPr>
          <w:b/>
          <w:sz w:val="28"/>
          <w:szCs w:val="28"/>
          <w:u w:val="single"/>
        </w:rPr>
        <w:t>Развивающие</w:t>
      </w:r>
    </w:p>
    <w:p w:rsidR="009D5ECC" w:rsidRPr="009D5ECC" w:rsidRDefault="009D5ECC" w:rsidP="009D5ECC">
      <w:pPr>
        <w:spacing w:line="360" w:lineRule="auto"/>
        <w:jc w:val="both"/>
        <w:rPr>
          <w:sz w:val="28"/>
          <w:szCs w:val="28"/>
        </w:rPr>
      </w:pPr>
      <w:r w:rsidRPr="009D5ECC">
        <w:rPr>
          <w:sz w:val="28"/>
          <w:szCs w:val="28"/>
        </w:rPr>
        <w:t>1. Развитие голоса и его регистров, диапазон, тембра;</w:t>
      </w:r>
    </w:p>
    <w:p w:rsidR="009D5ECC" w:rsidRPr="009D5ECC" w:rsidRDefault="009D5ECC" w:rsidP="009D5ECC">
      <w:pPr>
        <w:spacing w:line="360" w:lineRule="auto"/>
        <w:jc w:val="both"/>
        <w:rPr>
          <w:sz w:val="28"/>
          <w:szCs w:val="28"/>
        </w:rPr>
      </w:pPr>
      <w:r w:rsidRPr="009D5ECC">
        <w:rPr>
          <w:sz w:val="28"/>
          <w:szCs w:val="28"/>
        </w:rPr>
        <w:t>2. Развитие слуха, музыкальной памяти и мышления;</w:t>
      </w:r>
    </w:p>
    <w:p w:rsidR="009D5ECC" w:rsidRPr="009D5ECC" w:rsidRDefault="009D5ECC" w:rsidP="009D5ECC">
      <w:pPr>
        <w:spacing w:line="360" w:lineRule="auto"/>
        <w:jc w:val="both"/>
        <w:rPr>
          <w:sz w:val="28"/>
          <w:szCs w:val="28"/>
        </w:rPr>
      </w:pPr>
      <w:r w:rsidRPr="009D5ECC">
        <w:rPr>
          <w:sz w:val="28"/>
          <w:szCs w:val="28"/>
        </w:rPr>
        <w:t>3. Развитие индивидуальных творческих способностей детей на основе</w:t>
      </w:r>
    </w:p>
    <w:p w:rsidR="009D5ECC" w:rsidRPr="009D5ECC" w:rsidRDefault="009D5ECC" w:rsidP="009D5ECC">
      <w:pPr>
        <w:spacing w:line="360" w:lineRule="auto"/>
        <w:jc w:val="both"/>
        <w:rPr>
          <w:sz w:val="28"/>
          <w:szCs w:val="28"/>
        </w:rPr>
      </w:pPr>
      <w:r w:rsidRPr="009D5ECC">
        <w:rPr>
          <w:sz w:val="28"/>
          <w:szCs w:val="28"/>
        </w:rPr>
        <w:t>исполняемых произведений.</w:t>
      </w:r>
    </w:p>
    <w:p w:rsidR="009D5ECC" w:rsidRPr="009D5ECC" w:rsidRDefault="009D5ECC" w:rsidP="009D5ECC">
      <w:pPr>
        <w:spacing w:line="360" w:lineRule="auto"/>
        <w:jc w:val="both"/>
        <w:rPr>
          <w:sz w:val="28"/>
          <w:szCs w:val="28"/>
        </w:rPr>
      </w:pPr>
      <w:r w:rsidRPr="009D5ECC">
        <w:rPr>
          <w:sz w:val="28"/>
          <w:szCs w:val="28"/>
        </w:rPr>
        <w:t>4. Формирование эстетического вкуса, познавательного интереса.</w:t>
      </w:r>
    </w:p>
    <w:p w:rsidR="009D5ECC" w:rsidRPr="009D5ECC" w:rsidRDefault="009D5ECC" w:rsidP="009D5ECC">
      <w:pPr>
        <w:spacing w:line="360" w:lineRule="auto"/>
        <w:jc w:val="both"/>
        <w:rPr>
          <w:b/>
          <w:sz w:val="28"/>
          <w:szCs w:val="28"/>
          <w:u w:val="single"/>
        </w:rPr>
      </w:pPr>
      <w:r w:rsidRPr="009D5ECC">
        <w:rPr>
          <w:b/>
          <w:sz w:val="28"/>
          <w:szCs w:val="28"/>
          <w:u w:val="single"/>
        </w:rPr>
        <w:t>Воспитательные</w:t>
      </w:r>
    </w:p>
    <w:p w:rsidR="009D5ECC" w:rsidRPr="009D5ECC" w:rsidRDefault="009D5ECC" w:rsidP="009D5ECC">
      <w:pPr>
        <w:spacing w:line="360" w:lineRule="auto"/>
        <w:jc w:val="both"/>
        <w:rPr>
          <w:sz w:val="28"/>
          <w:szCs w:val="28"/>
        </w:rPr>
      </w:pPr>
      <w:r w:rsidRPr="009D5ECC">
        <w:rPr>
          <w:sz w:val="28"/>
          <w:szCs w:val="28"/>
        </w:rPr>
        <w:t>1. Привить любовь к вокально-хоровому искусству.</w:t>
      </w:r>
    </w:p>
    <w:p w:rsidR="009D5ECC" w:rsidRPr="009D5ECC" w:rsidRDefault="009D5ECC" w:rsidP="009D5ECC">
      <w:pPr>
        <w:spacing w:line="360" w:lineRule="auto"/>
        <w:jc w:val="both"/>
        <w:rPr>
          <w:sz w:val="28"/>
          <w:szCs w:val="28"/>
        </w:rPr>
      </w:pPr>
      <w:r w:rsidRPr="009D5ECC">
        <w:rPr>
          <w:sz w:val="28"/>
          <w:szCs w:val="28"/>
        </w:rPr>
        <w:t>2. Воспитание устойчивого интереса к музыке, музыкальному искусству</w:t>
      </w:r>
    </w:p>
    <w:p w:rsidR="009D5ECC" w:rsidRPr="009D5ECC" w:rsidRDefault="009D5ECC" w:rsidP="009D5ECC">
      <w:pPr>
        <w:spacing w:line="360" w:lineRule="auto"/>
        <w:jc w:val="both"/>
        <w:rPr>
          <w:sz w:val="28"/>
          <w:szCs w:val="28"/>
        </w:rPr>
      </w:pPr>
      <w:r w:rsidRPr="009D5ECC">
        <w:rPr>
          <w:sz w:val="28"/>
          <w:szCs w:val="28"/>
        </w:rPr>
        <w:lastRenderedPageBreak/>
        <w:t>своего народа и других народов мира.</w:t>
      </w:r>
    </w:p>
    <w:p w:rsidR="009D5ECC" w:rsidRPr="009D5ECC" w:rsidRDefault="009D5ECC" w:rsidP="009D5ECC">
      <w:pPr>
        <w:spacing w:line="360" w:lineRule="auto"/>
        <w:jc w:val="both"/>
        <w:rPr>
          <w:sz w:val="28"/>
          <w:szCs w:val="28"/>
        </w:rPr>
      </w:pPr>
      <w:r w:rsidRPr="009D5ECC">
        <w:rPr>
          <w:sz w:val="28"/>
          <w:szCs w:val="28"/>
        </w:rPr>
        <w:t>3. Воспитывать уважительное отношение в общении с другими детьми и</w:t>
      </w:r>
    </w:p>
    <w:p w:rsidR="009D5ECC" w:rsidRPr="009D5ECC" w:rsidRDefault="009D5ECC" w:rsidP="009D5ECC">
      <w:pPr>
        <w:spacing w:line="360" w:lineRule="auto"/>
        <w:jc w:val="both"/>
        <w:rPr>
          <w:sz w:val="28"/>
          <w:szCs w:val="28"/>
        </w:rPr>
      </w:pPr>
      <w:r w:rsidRPr="009D5ECC">
        <w:rPr>
          <w:sz w:val="28"/>
          <w:szCs w:val="28"/>
        </w:rPr>
        <w:t>взрослыми;</w:t>
      </w:r>
    </w:p>
    <w:p w:rsidR="009D5ECC" w:rsidRPr="009D5ECC" w:rsidRDefault="009D5ECC" w:rsidP="009D5ECC">
      <w:pPr>
        <w:spacing w:line="360" w:lineRule="auto"/>
        <w:jc w:val="both"/>
        <w:rPr>
          <w:sz w:val="28"/>
          <w:szCs w:val="28"/>
        </w:rPr>
      </w:pPr>
      <w:r w:rsidRPr="009D5ECC">
        <w:rPr>
          <w:sz w:val="28"/>
          <w:szCs w:val="28"/>
        </w:rPr>
        <w:t>4. Формирование умения общаться, уступать, слушать других, понимать</w:t>
      </w:r>
    </w:p>
    <w:p w:rsidR="009D5ECC" w:rsidRPr="009D5ECC" w:rsidRDefault="009D5ECC" w:rsidP="009D5ECC">
      <w:pPr>
        <w:spacing w:line="360" w:lineRule="auto"/>
        <w:jc w:val="both"/>
        <w:rPr>
          <w:sz w:val="28"/>
          <w:szCs w:val="28"/>
        </w:rPr>
      </w:pPr>
      <w:r w:rsidRPr="009D5ECC">
        <w:rPr>
          <w:sz w:val="28"/>
          <w:szCs w:val="28"/>
        </w:rPr>
        <w:t>интересы коллектива в стремлении к достижению общих целей;</w:t>
      </w:r>
    </w:p>
    <w:p w:rsidR="009D5ECC" w:rsidRPr="009D5ECC" w:rsidRDefault="009D5ECC" w:rsidP="009D5ECC">
      <w:pPr>
        <w:spacing w:line="360" w:lineRule="auto"/>
        <w:jc w:val="both"/>
        <w:rPr>
          <w:sz w:val="28"/>
          <w:szCs w:val="28"/>
        </w:rPr>
      </w:pPr>
      <w:r w:rsidRPr="009D5ECC">
        <w:rPr>
          <w:sz w:val="28"/>
          <w:szCs w:val="28"/>
        </w:rPr>
        <w:t>5. Формирование гуманистических нравственных норм жизни и поведения.</w:t>
      </w:r>
    </w:p>
    <w:p w:rsidR="009D5ECC" w:rsidRPr="009D5ECC" w:rsidRDefault="009D5ECC" w:rsidP="009D5ECC">
      <w:pPr>
        <w:spacing w:line="360" w:lineRule="auto"/>
        <w:jc w:val="both"/>
        <w:rPr>
          <w:sz w:val="28"/>
          <w:szCs w:val="28"/>
        </w:rPr>
      </w:pPr>
      <w:r w:rsidRPr="009D5ECC">
        <w:rPr>
          <w:sz w:val="28"/>
          <w:szCs w:val="28"/>
        </w:rPr>
        <w:t>Отличительные особенности программы:</w:t>
      </w:r>
    </w:p>
    <w:p w:rsidR="009D5ECC" w:rsidRPr="009D5ECC" w:rsidRDefault="009D5ECC" w:rsidP="009D5ECC">
      <w:pPr>
        <w:spacing w:line="360" w:lineRule="auto"/>
        <w:ind w:firstLine="708"/>
        <w:jc w:val="both"/>
        <w:rPr>
          <w:sz w:val="28"/>
          <w:szCs w:val="28"/>
        </w:rPr>
      </w:pPr>
      <w:r w:rsidRPr="009D5ECC">
        <w:rPr>
          <w:sz w:val="28"/>
          <w:szCs w:val="28"/>
        </w:rPr>
        <w:t>Программа строится на основе развития творческих способностей детей</w:t>
      </w:r>
      <w:r>
        <w:rPr>
          <w:sz w:val="28"/>
          <w:szCs w:val="28"/>
        </w:rPr>
        <w:t xml:space="preserve"> </w:t>
      </w:r>
      <w:r w:rsidRPr="009D5ECC">
        <w:rPr>
          <w:sz w:val="28"/>
          <w:szCs w:val="28"/>
        </w:rPr>
        <w:t>через различные виды вокально-хоровой де</w:t>
      </w:r>
      <w:r>
        <w:rPr>
          <w:sz w:val="28"/>
          <w:szCs w:val="28"/>
        </w:rPr>
        <w:t xml:space="preserve">ятельности, главными из которых </w:t>
      </w:r>
      <w:r w:rsidRPr="009D5ECC">
        <w:rPr>
          <w:sz w:val="28"/>
          <w:szCs w:val="28"/>
        </w:rPr>
        <w:t>являются ансамблевое пение, движения под му</w:t>
      </w:r>
      <w:r>
        <w:rPr>
          <w:sz w:val="28"/>
          <w:szCs w:val="28"/>
        </w:rPr>
        <w:t xml:space="preserve">зыку, элементы театрализации. А </w:t>
      </w:r>
      <w:r w:rsidRPr="009D5ECC">
        <w:rPr>
          <w:sz w:val="28"/>
          <w:szCs w:val="28"/>
        </w:rPr>
        <w:t>также владение основными знаниями в тео</w:t>
      </w:r>
      <w:r>
        <w:rPr>
          <w:sz w:val="28"/>
          <w:szCs w:val="28"/>
        </w:rPr>
        <w:t xml:space="preserve">ретических аспектах музыкальной </w:t>
      </w:r>
      <w:r w:rsidRPr="009D5ECC">
        <w:rPr>
          <w:sz w:val="28"/>
          <w:szCs w:val="28"/>
        </w:rPr>
        <w:t>грамоты.</w:t>
      </w:r>
    </w:p>
    <w:p w:rsidR="009D5ECC" w:rsidRPr="009D5ECC" w:rsidRDefault="009D5ECC" w:rsidP="009D5ECC">
      <w:pPr>
        <w:spacing w:line="360" w:lineRule="auto"/>
        <w:ind w:firstLine="708"/>
        <w:jc w:val="both"/>
        <w:rPr>
          <w:b/>
          <w:sz w:val="28"/>
          <w:szCs w:val="28"/>
        </w:rPr>
      </w:pPr>
      <w:r w:rsidRPr="009D5ECC">
        <w:rPr>
          <w:b/>
          <w:sz w:val="28"/>
          <w:szCs w:val="28"/>
        </w:rPr>
        <w:t>Возраст детей:</w:t>
      </w:r>
    </w:p>
    <w:p w:rsidR="009D5ECC" w:rsidRPr="009D5ECC" w:rsidRDefault="009D5ECC" w:rsidP="009D5ECC">
      <w:pPr>
        <w:spacing w:line="360" w:lineRule="auto"/>
        <w:ind w:firstLine="708"/>
        <w:jc w:val="both"/>
        <w:rPr>
          <w:sz w:val="28"/>
          <w:szCs w:val="28"/>
        </w:rPr>
      </w:pPr>
      <w:r w:rsidRPr="009D5ECC">
        <w:rPr>
          <w:sz w:val="28"/>
          <w:szCs w:val="28"/>
        </w:rPr>
        <w:t>Программа рассчитана на детей от 5 до 6 лет.</w:t>
      </w:r>
    </w:p>
    <w:p w:rsidR="009D5ECC" w:rsidRPr="009D5ECC" w:rsidRDefault="009D5ECC" w:rsidP="009D5ECC">
      <w:pPr>
        <w:spacing w:line="360" w:lineRule="auto"/>
        <w:ind w:firstLine="708"/>
        <w:jc w:val="both"/>
        <w:rPr>
          <w:b/>
          <w:sz w:val="28"/>
          <w:szCs w:val="28"/>
        </w:rPr>
      </w:pPr>
      <w:r w:rsidRPr="009D5ECC">
        <w:rPr>
          <w:b/>
          <w:sz w:val="28"/>
          <w:szCs w:val="28"/>
        </w:rPr>
        <w:t>Срок реализации учебного предмета:</w:t>
      </w:r>
    </w:p>
    <w:p w:rsidR="009D5ECC" w:rsidRPr="009D5ECC" w:rsidRDefault="009D5ECC" w:rsidP="009D5ECC">
      <w:pPr>
        <w:spacing w:line="360" w:lineRule="auto"/>
        <w:ind w:firstLine="708"/>
        <w:jc w:val="both"/>
        <w:rPr>
          <w:sz w:val="28"/>
          <w:szCs w:val="28"/>
        </w:rPr>
      </w:pPr>
      <w:bookmarkStart w:id="0" w:name="_GoBack"/>
      <w:bookmarkEnd w:id="0"/>
      <w:r w:rsidRPr="009D5ECC">
        <w:rPr>
          <w:sz w:val="28"/>
          <w:szCs w:val="28"/>
        </w:rPr>
        <w:t>При реализации программы учебного предмета «Зареченские</w:t>
      </w:r>
    </w:p>
    <w:p w:rsidR="009D5ECC" w:rsidRPr="009D5ECC" w:rsidRDefault="009D5ECC" w:rsidP="009D5ECC">
      <w:pPr>
        <w:spacing w:line="360" w:lineRule="auto"/>
        <w:jc w:val="both"/>
        <w:rPr>
          <w:sz w:val="28"/>
          <w:szCs w:val="28"/>
        </w:rPr>
      </w:pPr>
      <w:r w:rsidRPr="009D5ECC">
        <w:rPr>
          <w:sz w:val="28"/>
          <w:szCs w:val="28"/>
        </w:rPr>
        <w:t>соловушки» со сроком обучения 1 год, продолжительность учебных занятий</w:t>
      </w:r>
    </w:p>
    <w:p w:rsidR="00D072C7" w:rsidRPr="009D5ECC" w:rsidRDefault="009D5ECC" w:rsidP="009D5ECC">
      <w:pPr>
        <w:spacing w:line="360" w:lineRule="auto"/>
        <w:jc w:val="both"/>
        <w:rPr>
          <w:sz w:val="28"/>
          <w:szCs w:val="28"/>
        </w:rPr>
      </w:pPr>
      <w:r w:rsidRPr="009D5ECC">
        <w:rPr>
          <w:sz w:val="28"/>
          <w:szCs w:val="28"/>
        </w:rPr>
        <w:t>составляет 34 часа в год (один раз в неделю).</w:t>
      </w:r>
    </w:p>
    <w:sectPr w:rsidR="00D072C7" w:rsidRPr="009D5E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572"/>
    <w:rsid w:val="009D5ECC"/>
    <w:rsid w:val="00D072C7"/>
    <w:rsid w:val="00F97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345</Words>
  <Characters>1973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2025-12-26T14:46:00Z</dcterms:created>
  <dcterms:modified xsi:type="dcterms:W3CDTF">2025-12-26T14:50:00Z</dcterms:modified>
</cp:coreProperties>
</file>